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2A15F4" w14:textId="479EE1F4" w:rsidR="0075174F" w:rsidRPr="00616B73" w:rsidRDefault="00616B73" w:rsidP="00616B73">
      <w:pPr>
        <w:spacing w:after="0"/>
        <w:rPr>
          <w:b/>
          <w:bCs/>
          <w:sz w:val="52"/>
          <w:szCs w:val="52"/>
        </w:rPr>
      </w:pPr>
      <w:r w:rsidRPr="00616B73">
        <w:rPr>
          <w:b/>
          <w:bCs/>
          <w:sz w:val="52"/>
          <w:szCs w:val="52"/>
        </w:rPr>
        <w:t>LA IGLESIA NO SE PINTA DE AZUL</w:t>
      </w:r>
    </w:p>
    <w:p w14:paraId="72742A56" w14:textId="0AC926AC" w:rsidR="00616B73" w:rsidRPr="00477C23" w:rsidRDefault="00C43BDE" w:rsidP="00616B73">
      <w:pPr>
        <w:spacing w:after="0"/>
        <w:rPr>
          <w:b/>
          <w:bCs/>
          <w:i/>
          <w:iCs/>
          <w:sz w:val="36"/>
          <w:szCs w:val="36"/>
        </w:rPr>
      </w:pPr>
      <w:r>
        <w:rPr>
          <w:sz w:val="32"/>
          <w:szCs w:val="32"/>
        </w:rPr>
        <w:tab/>
      </w:r>
      <w:r w:rsidRPr="00477C23">
        <w:rPr>
          <w:b/>
          <w:bCs/>
          <w:i/>
          <w:iCs/>
          <w:sz w:val="36"/>
          <w:szCs w:val="36"/>
        </w:rPr>
        <w:t>La parroquia de san Eutropio en el Espinar esta dolida por la respuesta de la Junta de Castilla y león a la solicitud de permiso para solucionar las importantes filtraciones en las terrazas laterales del templo que hace tiempo provocan un deterioro de este Bien Cultural tan significativo.</w:t>
      </w:r>
    </w:p>
    <w:p w14:paraId="0001E6D9" w14:textId="77777777" w:rsidR="00C43BDE" w:rsidRDefault="00C43BDE" w:rsidP="00616B73">
      <w:pPr>
        <w:spacing w:after="0"/>
        <w:rPr>
          <w:sz w:val="32"/>
          <w:szCs w:val="32"/>
        </w:rPr>
      </w:pPr>
    </w:p>
    <w:p w14:paraId="30F6CF55" w14:textId="4666B6DB" w:rsidR="00C43BDE" w:rsidRDefault="00C43BDE" w:rsidP="00616B73">
      <w:pPr>
        <w:spacing w:after="0"/>
        <w:rPr>
          <w:sz w:val="32"/>
          <w:szCs w:val="32"/>
        </w:rPr>
      </w:pPr>
      <w:r>
        <w:rPr>
          <w:sz w:val="32"/>
          <w:szCs w:val="32"/>
        </w:rPr>
        <w:tab/>
        <w:t xml:space="preserve">En 2016 se intervino en la cubierta y se sustituyo todas las </w:t>
      </w:r>
      <w:proofErr w:type="gramStart"/>
      <w:r>
        <w:rPr>
          <w:sz w:val="32"/>
          <w:szCs w:val="32"/>
        </w:rPr>
        <w:t>tejas</w:t>
      </w:r>
      <w:proofErr w:type="gramEnd"/>
      <w:r>
        <w:rPr>
          <w:sz w:val="32"/>
          <w:szCs w:val="32"/>
        </w:rPr>
        <w:t xml:space="preserve"> así como se arreglo el chapitel de la Torre con fondos de la CEE. En el proyecto iba la sustitución y ar</w:t>
      </w:r>
      <w:r w:rsidR="0093384E">
        <w:rPr>
          <w:sz w:val="32"/>
          <w:szCs w:val="32"/>
        </w:rPr>
        <w:t>r</w:t>
      </w:r>
      <w:r>
        <w:rPr>
          <w:sz w:val="32"/>
          <w:szCs w:val="32"/>
        </w:rPr>
        <w:t xml:space="preserve">eglo de un </w:t>
      </w:r>
      <w:r w:rsidR="0093384E">
        <w:rPr>
          <w:sz w:val="32"/>
          <w:szCs w:val="32"/>
        </w:rPr>
        <w:t xml:space="preserve">canalón colector de agua antes de la cornisa. Se </w:t>
      </w:r>
      <w:r w:rsidR="00EA4E38">
        <w:rPr>
          <w:sz w:val="32"/>
          <w:szCs w:val="32"/>
        </w:rPr>
        <w:t>vio</w:t>
      </w:r>
      <w:r w:rsidR="0093384E">
        <w:rPr>
          <w:sz w:val="32"/>
          <w:szCs w:val="32"/>
        </w:rPr>
        <w:t xml:space="preserve"> que este se obstruía muy a menudo por los palos que arrojan las cigüeñas al tejado y la palomina. Se decidió con buen criterio eliminarlo, pero esto provoca que </w:t>
      </w:r>
      <w:proofErr w:type="gramStart"/>
      <w:r w:rsidR="0093384E">
        <w:rPr>
          <w:sz w:val="32"/>
          <w:szCs w:val="32"/>
        </w:rPr>
        <w:t>todo el agua</w:t>
      </w:r>
      <w:proofErr w:type="gramEnd"/>
      <w:r w:rsidR="0093384E">
        <w:rPr>
          <w:sz w:val="32"/>
          <w:szCs w:val="32"/>
        </w:rPr>
        <w:t xml:space="preserve"> caiga a las terrazas laterales, que son de piedra y no tienen ninguna cobertura que impida filtraciones de agua. Se optó entonces por dar una imprimación de </w:t>
      </w:r>
      <w:proofErr w:type="spellStart"/>
      <w:r w:rsidR="0093384E">
        <w:rPr>
          <w:sz w:val="32"/>
          <w:szCs w:val="32"/>
        </w:rPr>
        <w:t>clorocaucho</w:t>
      </w:r>
      <w:proofErr w:type="spellEnd"/>
      <w:r w:rsidR="0093384E">
        <w:rPr>
          <w:sz w:val="32"/>
          <w:szCs w:val="32"/>
        </w:rPr>
        <w:t xml:space="preserve"> azul, que a los dos años debido a la intemperie y los rayos solares dejó de cumplir su función.</w:t>
      </w:r>
    </w:p>
    <w:p w14:paraId="0E61EC5B" w14:textId="256EB2DE" w:rsidR="0093384E" w:rsidRDefault="0093384E" w:rsidP="00616B73">
      <w:pPr>
        <w:spacing w:after="0"/>
        <w:rPr>
          <w:sz w:val="32"/>
          <w:szCs w:val="32"/>
        </w:rPr>
      </w:pPr>
      <w:r>
        <w:rPr>
          <w:sz w:val="32"/>
          <w:szCs w:val="32"/>
        </w:rPr>
        <w:tab/>
        <w:t xml:space="preserve">En septiembre de 2019 ya </w:t>
      </w:r>
      <w:r w:rsidR="00A6785E">
        <w:rPr>
          <w:sz w:val="32"/>
          <w:szCs w:val="32"/>
        </w:rPr>
        <w:t xml:space="preserve">informamos del deterioro del </w:t>
      </w:r>
      <w:proofErr w:type="spellStart"/>
      <w:r w:rsidR="00A6785E">
        <w:rPr>
          <w:sz w:val="32"/>
          <w:szCs w:val="32"/>
        </w:rPr>
        <w:t>clorocaucho</w:t>
      </w:r>
      <w:proofErr w:type="spellEnd"/>
      <w:r w:rsidR="00A6785E">
        <w:rPr>
          <w:sz w:val="32"/>
          <w:szCs w:val="32"/>
        </w:rPr>
        <w:t xml:space="preserve"> y solicitamos asesoramiento para </w:t>
      </w:r>
      <w:r w:rsidR="00EA4E38">
        <w:rPr>
          <w:sz w:val="32"/>
          <w:szCs w:val="32"/>
        </w:rPr>
        <w:t>subsanarlo</w:t>
      </w:r>
      <w:r w:rsidR="00A6785E">
        <w:rPr>
          <w:sz w:val="32"/>
          <w:szCs w:val="32"/>
        </w:rPr>
        <w:t>.</w:t>
      </w:r>
    </w:p>
    <w:p w14:paraId="0D833ACF" w14:textId="03A74C48" w:rsidR="00EA4E38" w:rsidRDefault="00EA4E38" w:rsidP="00616B73">
      <w:pPr>
        <w:spacing w:after="0"/>
        <w:rPr>
          <w:sz w:val="32"/>
          <w:szCs w:val="32"/>
        </w:rPr>
      </w:pPr>
      <w:r>
        <w:rPr>
          <w:sz w:val="32"/>
          <w:szCs w:val="32"/>
        </w:rPr>
        <w:tab/>
        <w:t xml:space="preserve">En 2021 el aparejador D. Jorge de </w:t>
      </w:r>
      <w:proofErr w:type="spellStart"/>
      <w:r>
        <w:rPr>
          <w:sz w:val="32"/>
          <w:szCs w:val="32"/>
        </w:rPr>
        <w:t>Andres</w:t>
      </w:r>
      <w:proofErr w:type="spellEnd"/>
      <w:r>
        <w:rPr>
          <w:sz w:val="32"/>
          <w:szCs w:val="32"/>
        </w:rPr>
        <w:t xml:space="preserve"> Martos elaboró una memoria de actuación en las terrazas. A esta la Delegación de la Junta de Castilla y </w:t>
      </w:r>
      <w:proofErr w:type="spellStart"/>
      <w:r>
        <w:rPr>
          <w:sz w:val="32"/>
          <w:szCs w:val="32"/>
        </w:rPr>
        <w:t>Leon</w:t>
      </w:r>
      <w:proofErr w:type="spellEnd"/>
      <w:r>
        <w:rPr>
          <w:sz w:val="32"/>
          <w:szCs w:val="32"/>
        </w:rPr>
        <w:t xml:space="preserve"> en Segovia respondió que necesitaba mas detalle de la intervención que se pretendía.</w:t>
      </w:r>
    </w:p>
    <w:p w14:paraId="03E056F8" w14:textId="75324E1C" w:rsidR="00EA4E38" w:rsidRDefault="00EA4E38" w:rsidP="00616B73">
      <w:pPr>
        <w:spacing w:after="0"/>
        <w:rPr>
          <w:sz w:val="32"/>
          <w:szCs w:val="32"/>
        </w:rPr>
      </w:pPr>
      <w:r>
        <w:rPr>
          <w:sz w:val="32"/>
          <w:szCs w:val="32"/>
        </w:rPr>
        <w:tab/>
        <w:t xml:space="preserve">En </w:t>
      </w:r>
      <w:proofErr w:type="gramStart"/>
      <w:r>
        <w:rPr>
          <w:sz w:val="32"/>
          <w:szCs w:val="32"/>
        </w:rPr>
        <w:t>Diciembre</w:t>
      </w:r>
      <w:proofErr w:type="gramEnd"/>
      <w:r>
        <w:rPr>
          <w:sz w:val="32"/>
          <w:szCs w:val="32"/>
        </w:rPr>
        <w:t xml:space="preserve"> de 2023 informó en persona y con fotos y videos a D. Gonzalo Santonja de la situación lamentable del templo. El 25 </w:t>
      </w:r>
      <w:proofErr w:type="gramStart"/>
      <w:r>
        <w:rPr>
          <w:sz w:val="32"/>
          <w:szCs w:val="32"/>
        </w:rPr>
        <w:t>Marzo</w:t>
      </w:r>
      <w:proofErr w:type="gramEnd"/>
      <w:r>
        <w:rPr>
          <w:sz w:val="32"/>
          <w:szCs w:val="32"/>
        </w:rPr>
        <w:t xml:space="preserve"> lo comprueba en persona y me recuerda que la Junta solo invertirá fondos donde le indiquen las distintas diócesis. El 27 de </w:t>
      </w:r>
      <w:proofErr w:type="gramStart"/>
      <w:r>
        <w:rPr>
          <w:sz w:val="32"/>
          <w:szCs w:val="32"/>
        </w:rPr>
        <w:t>Marzo</w:t>
      </w:r>
      <w:proofErr w:type="gramEnd"/>
      <w:r>
        <w:rPr>
          <w:sz w:val="32"/>
          <w:szCs w:val="32"/>
        </w:rPr>
        <w:t xml:space="preserve"> también lo visita D. Juan Carlos Prieto Vielba, Director General de Patrimonio Cultural de la Junta de Castilla y </w:t>
      </w:r>
      <w:proofErr w:type="spellStart"/>
      <w:r>
        <w:rPr>
          <w:sz w:val="32"/>
          <w:szCs w:val="32"/>
        </w:rPr>
        <w:t>Leon</w:t>
      </w:r>
      <w:proofErr w:type="spellEnd"/>
      <w:r>
        <w:rPr>
          <w:sz w:val="32"/>
          <w:szCs w:val="32"/>
        </w:rPr>
        <w:t>. Recuerda que al ser BIC no vale una memoria técnica de aparejador, sino proyecto de Arquitecto. Quedamos en que hacemos un borrador de todas las intervenciones que necesita el templo y lo contrastamos con la Delegación de Cultura de la JCYL en Segovia antes de visarlo</w:t>
      </w:r>
      <w:r w:rsidR="007C266E">
        <w:rPr>
          <w:sz w:val="32"/>
          <w:szCs w:val="32"/>
        </w:rPr>
        <w:t>.</w:t>
      </w:r>
    </w:p>
    <w:p w14:paraId="54FA4DD5" w14:textId="4FB4C1F1" w:rsidR="007C266E" w:rsidRDefault="007C266E" w:rsidP="00616B73">
      <w:pPr>
        <w:spacing w:after="0"/>
        <w:rPr>
          <w:sz w:val="32"/>
          <w:szCs w:val="32"/>
        </w:rPr>
      </w:pPr>
      <w:r>
        <w:rPr>
          <w:sz w:val="32"/>
          <w:szCs w:val="32"/>
        </w:rPr>
        <w:tab/>
        <w:t>El 14 de Julio se presenta</w:t>
      </w:r>
      <w:r w:rsidR="00477C23">
        <w:rPr>
          <w:sz w:val="32"/>
          <w:szCs w:val="32"/>
        </w:rPr>
        <w:t xml:space="preserve"> el borrador que elabora el Arquitecto D. </w:t>
      </w:r>
      <w:proofErr w:type="gramStart"/>
      <w:r w:rsidR="00477C23">
        <w:rPr>
          <w:sz w:val="32"/>
          <w:szCs w:val="32"/>
        </w:rPr>
        <w:t>Miguel  de</w:t>
      </w:r>
      <w:proofErr w:type="gramEnd"/>
      <w:r w:rsidR="00477C23">
        <w:rPr>
          <w:sz w:val="32"/>
          <w:szCs w:val="32"/>
        </w:rPr>
        <w:t xml:space="preserve"> </w:t>
      </w:r>
      <w:proofErr w:type="spellStart"/>
      <w:r w:rsidR="00477C23">
        <w:rPr>
          <w:sz w:val="32"/>
          <w:szCs w:val="32"/>
        </w:rPr>
        <w:t>Andres</w:t>
      </w:r>
      <w:proofErr w:type="spellEnd"/>
      <w:r w:rsidR="00477C23">
        <w:rPr>
          <w:sz w:val="32"/>
          <w:szCs w:val="32"/>
        </w:rPr>
        <w:t xml:space="preserve"> Hernando  de la empresa Trazados Arquitectura</w:t>
      </w:r>
      <w:r>
        <w:rPr>
          <w:sz w:val="32"/>
          <w:szCs w:val="32"/>
        </w:rPr>
        <w:t xml:space="preserve"> y tras varias comunicaciones y pedir él una memoria técnica de intervención urgente para evitar mayores males patrimoniales la ponencia técnica de Segovia dictamina </w:t>
      </w:r>
      <w:r>
        <w:rPr>
          <w:sz w:val="32"/>
          <w:szCs w:val="32"/>
        </w:rPr>
        <w:lastRenderedPageBreak/>
        <w:t xml:space="preserve">que no autoriza la instalación del tablero fenólico, fijado con soporte a la piedra, con lamina de </w:t>
      </w:r>
      <w:proofErr w:type="spellStart"/>
      <w:r>
        <w:rPr>
          <w:sz w:val="32"/>
          <w:szCs w:val="32"/>
        </w:rPr>
        <w:t>paravapor</w:t>
      </w:r>
      <w:proofErr w:type="spellEnd"/>
      <w:r>
        <w:rPr>
          <w:sz w:val="32"/>
          <w:szCs w:val="32"/>
        </w:rPr>
        <w:t xml:space="preserve"> de microventilación y bandejas de </w:t>
      </w:r>
      <w:proofErr w:type="spellStart"/>
      <w:r>
        <w:rPr>
          <w:sz w:val="32"/>
          <w:szCs w:val="32"/>
        </w:rPr>
        <w:t>Quarcinz</w:t>
      </w:r>
      <w:proofErr w:type="spellEnd"/>
      <w:r>
        <w:rPr>
          <w:sz w:val="32"/>
          <w:szCs w:val="32"/>
        </w:rPr>
        <w:t xml:space="preserve">. Consideran que se introduce un elemento ajeno, discordante, al ser una adicción. Alegan que falta mantenimiento y ser material discordante con el resto del edificio. Aconsejan limpieza, tratamiento Herbicida, tratamiento biocida y aplicación de </w:t>
      </w:r>
      <w:r w:rsidR="006F7D93">
        <w:rPr>
          <w:sz w:val="32"/>
          <w:szCs w:val="32"/>
        </w:rPr>
        <w:t>Película/pintura/revestimiento. ¿Esto no daña a la piedra?</w:t>
      </w:r>
    </w:p>
    <w:p w14:paraId="59855C64" w14:textId="3D40B49F" w:rsidR="006F7D93" w:rsidRDefault="006F7D93" w:rsidP="00616B73">
      <w:pPr>
        <w:spacing w:after="0"/>
        <w:rPr>
          <w:sz w:val="32"/>
          <w:szCs w:val="32"/>
        </w:rPr>
      </w:pPr>
      <w:r>
        <w:rPr>
          <w:sz w:val="32"/>
          <w:szCs w:val="32"/>
        </w:rPr>
        <w:tab/>
        <w:t xml:space="preserve">Consultados al Arquitecto y aparejador que elaboraron el proyecto les parece una respuesta poco considerada por parte de la JCYL ya que el </w:t>
      </w:r>
      <w:proofErr w:type="spellStart"/>
      <w:r>
        <w:rPr>
          <w:sz w:val="32"/>
          <w:szCs w:val="32"/>
        </w:rPr>
        <w:t>clorocaucho</w:t>
      </w:r>
      <w:proofErr w:type="spellEnd"/>
      <w:r>
        <w:rPr>
          <w:sz w:val="32"/>
          <w:szCs w:val="32"/>
        </w:rPr>
        <w:t xml:space="preserve"> ya se ha visto que no es solución a largo plazo como seria el </w:t>
      </w:r>
      <w:proofErr w:type="spellStart"/>
      <w:r>
        <w:rPr>
          <w:sz w:val="32"/>
          <w:szCs w:val="32"/>
        </w:rPr>
        <w:t>Quarcinz</w:t>
      </w:r>
      <w:proofErr w:type="spellEnd"/>
      <w:r>
        <w:rPr>
          <w:sz w:val="32"/>
          <w:szCs w:val="32"/>
        </w:rPr>
        <w:t>. Que se integra en el aspecto del edificio y que ya lo ha colocado la misma institución en su intervención en 2016.</w:t>
      </w:r>
    </w:p>
    <w:p w14:paraId="1154B871" w14:textId="77777777" w:rsidR="006F7D93" w:rsidRDefault="006F7D93" w:rsidP="00616B73">
      <w:pPr>
        <w:spacing w:after="0"/>
        <w:rPr>
          <w:sz w:val="32"/>
          <w:szCs w:val="32"/>
        </w:rPr>
      </w:pPr>
    </w:p>
    <w:p w14:paraId="494AAA5B" w14:textId="1C790750" w:rsidR="006F7D93" w:rsidRDefault="006F7D93" w:rsidP="00616B73">
      <w:pPr>
        <w:spacing w:after="0"/>
        <w:rPr>
          <w:sz w:val="32"/>
          <w:szCs w:val="32"/>
        </w:rPr>
      </w:pPr>
      <w:r w:rsidRPr="006F7D93">
        <w:rPr>
          <w:noProof/>
          <w:sz w:val="32"/>
          <w:szCs w:val="32"/>
        </w:rPr>
        <w:drawing>
          <wp:inline distT="0" distB="0" distL="0" distR="0" wp14:anchorId="24BB0268" wp14:editId="459266A8">
            <wp:extent cx="6082030" cy="4072255"/>
            <wp:effectExtent l="0" t="0" r="0" b="4445"/>
            <wp:docPr id="15522758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030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BFEA3" w14:textId="2BB4687E" w:rsidR="00EA4E38" w:rsidRDefault="00EA4E38" w:rsidP="00616B73">
      <w:pPr>
        <w:spacing w:after="0"/>
        <w:rPr>
          <w:sz w:val="32"/>
          <w:szCs w:val="32"/>
        </w:rPr>
      </w:pPr>
      <w:r>
        <w:rPr>
          <w:sz w:val="32"/>
          <w:szCs w:val="32"/>
        </w:rPr>
        <w:tab/>
      </w:r>
    </w:p>
    <w:p w14:paraId="3E9E62BD" w14:textId="2A06729F" w:rsidR="00A6785E" w:rsidRPr="00477C23" w:rsidRDefault="00477C23" w:rsidP="00616B73">
      <w:pPr>
        <w:spacing w:after="0"/>
        <w:rPr>
          <w:sz w:val="40"/>
          <w:szCs w:val="40"/>
        </w:rPr>
      </w:pPr>
      <w:r w:rsidRPr="00477C23">
        <w:rPr>
          <w:sz w:val="40"/>
          <w:szCs w:val="40"/>
        </w:rPr>
        <w:t xml:space="preserve">Chapa de </w:t>
      </w:r>
      <w:proofErr w:type="spellStart"/>
      <w:r w:rsidRPr="00477C23">
        <w:rPr>
          <w:sz w:val="40"/>
          <w:szCs w:val="40"/>
        </w:rPr>
        <w:t>Quarcinz</w:t>
      </w:r>
      <w:proofErr w:type="spellEnd"/>
      <w:r w:rsidRPr="00477C23">
        <w:rPr>
          <w:sz w:val="40"/>
          <w:szCs w:val="40"/>
        </w:rPr>
        <w:t xml:space="preserve"> colocada en la intervención de 2016</w:t>
      </w:r>
    </w:p>
    <w:p w14:paraId="4DF59B4A" w14:textId="77777777" w:rsidR="00A6785E" w:rsidRDefault="00A6785E" w:rsidP="00616B73">
      <w:pPr>
        <w:spacing w:after="0"/>
        <w:rPr>
          <w:sz w:val="32"/>
          <w:szCs w:val="32"/>
        </w:rPr>
      </w:pPr>
    </w:p>
    <w:p w14:paraId="3080D9B5" w14:textId="77777777" w:rsidR="00A6785E" w:rsidRDefault="00A6785E" w:rsidP="00616B73">
      <w:pPr>
        <w:spacing w:after="0"/>
        <w:rPr>
          <w:sz w:val="32"/>
          <w:szCs w:val="32"/>
        </w:rPr>
      </w:pPr>
    </w:p>
    <w:p w14:paraId="7F91E1D7" w14:textId="77777777" w:rsidR="00A6785E" w:rsidRDefault="00A6785E" w:rsidP="00616B73">
      <w:pPr>
        <w:spacing w:after="0"/>
        <w:rPr>
          <w:sz w:val="32"/>
          <w:szCs w:val="32"/>
        </w:rPr>
      </w:pPr>
    </w:p>
    <w:p w14:paraId="6E4894C0" w14:textId="77777777" w:rsidR="00A6785E" w:rsidRDefault="00A6785E" w:rsidP="00616B73">
      <w:pPr>
        <w:spacing w:after="0"/>
        <w:rPr>
          <w:sz w:val="32"/>
          <w:szCs w:val="32"/>
        </w:rPr>
      </w:pPr>
    </w:p>
    <w:p w14:paraId="44C248A0" w14:textId="77777777" w:rsidR="00A6785E" w:rsidRDefault="00A6785E" w:rsidP="00616B73">
      <w:pPr>
        <w:spacing w:after="0"/>
        <w:rPr>
          <w:sz w:val="32"/>
          <w:szCs w:val="32"/>
        </w:rPr>
      </w:pPr>
    </w:p>
    <w:p w14:paraId="146E6F32" w14:textId="77777777" w:rsidR="00A6785E" w:rsidRDefault="00A6785E" w:rsidP="00616B73">
      <w:pPr>
        <w:spacing w:after="0"/>
        <w:rPr>
          <w:sz w:val="32"/>
          <w:szCs w:val="32"/>
        </w:rPr>
      </w:pPr>
    </w:p>
    <w:p w14:paraId="5691406B" w14:textId="77777777" w:rsidR="00A6785E" w:rsidRDefault="00A6785E" w:rsidP="00616B73">
      <w:pPr>
        <w:spacing w:after="0"/>
        <w:rPr>
          <w:sz w:val="32"/>
          <w:szCs w:val="32"/>
        </w:rPr>
      </w:pPr>
    </w:p>
    <w:p w14:paraId="3499D97A" w14:textId="77777777" w:rsidR="00A6785E" w:rsidRDefault="00A6785E" w:rsidP="00616B73">
      <w:pPr>
        <w:spacing w:after="0"/>
        <w:rPr>
          <w:sz w:val="32"/>
          <w:szCs w:val="32"/>
        </w:rPr>
      </w:pPr>
    </w:p>
    <w:p w14:paraId="5C3DFF46" w14:textId="0F369931" w:rsidR="00A6785E" w:rsidRDefault="006F7D93" w:rsidP="00616B73">
      <w:pPr>
        <w:spacing w:after="0"/>
        <w:rPr>
          <w:sz w:val="32"/>
          <w:szCs w:val="32"/>
        </w:rPr>
      </w:pPr>
      <w:r w:rsidRPr="006F7D93">
        <w:rPr>
          <w:noProof/>
          <w:sz w:val="32"/>
          <w:szCs w:val="32"/>
        </w:rPr>
        <w:drawing>
          <wp:inline distT="0" distB="0" distL="0" distR="0" wp14:anchorId="5A3BCBF8" wp14:editId="08C797B2">
            <wp:extent cx="6645910" cy="8861425"/>
            <wp:effectExtent l="0" t="0" r="2540" b="0"/>
            <wp:docPr id="156061601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3E1E8" w14:textId="77777777" w:rsidR="00A6785E" w:rsidRDefault="00A6785E" w:rsidP="00616B73">
      <w:pPr>
        <w:spacing w:after="0"/>
        <w:rPr>
          <w:sz w:val="32"/>
          <w:szCs w:val="32"/>
        </w:rPr>
      </w:pPr>
    </w:p>
    <w:p w14:paraId="5D212DE1" w14:textId="77777777" w:rsidR="00A6785E" w:rsidRDefault="00A6785E" w:rsidP="00616B73">
      <w:pPr>
        <w:spacing w:after="0"/>
        <w:rPr>
          <w:sz w:val="32"/>
          <w:szCs w:val="32"/>
        </w:rPr>
      </w:pPr>
    </w:p>
    <w:p w14:paraId="14E480EC" w14:textId="77777777" w:rsidR="00A6785E" w:rsidRDefault="00A6785E" w:rsidP="00616B73">
      <w:pPr>
        <w:spacing w:after="0"/>
        <w:rPr>
          <w:sz w:val="32"/>
          <w:szCs w:val="32"/>
        </w:rPr>
      </w:pPr>
    </w:p>
    <w:p w14:paraId="3B2FB14D" w14:textId="6F7EB3C4" w:rsidR="00A6785E" w:rsidRDefault="006F7D93" w:rsidP="00616B73">
      <w:pPr>
        <w:spacing w:after="0"/>
        <w:rPr>
          <w:sz w:val="32"/>
          <w:szCs w:val="32"/>
        </w:rPr>
      </w:pPr>
      <w:r w:rsidRPr="006F7D93">
        <w:rPr>
          <w:noProof/>
          <w:sz w:val="32"/>
          <w:szCs w:val="32"/>
        </w:rPr>
        <w:drawing>
          <wp:inline distT="0" distB="0" distL="0" distR="0" wp14:anchorId="06346C28" wp14:editId="05582375">
            <wp:extent cx="6645910" cy="8859520"/>
            <wp:effectExtent l="0" t="0" r="2540" b="0"/>
            <wp:docPr id="206629029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5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FDBA5" w14:textId="77777777" w:rsidR="00A6785E" w:rsidRDefault="00A6785E" w:rsidP="00616B73">
      <w:pPr>
        <w:spacing w:after="0"/>
        <w:rPr>
          <w:sz w:val="32"/>
          <w:szCs w:val="32"/>
        </w:rPr>
      </w:pPr>
    </w:p>
    <w:p w14:paraId="7668F0D7" w14:textId="46A36D7E" w:rsidR="00A6785E" w:rsidRDefault="00477C23" w:rsidP="00616B73">
      <w:pPr>
        <w:spacing w:after="0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Propuesta de intervención con garantía de evacuación de </w:t>
      </w:r>
      <w:proofErr w:type="gramStart"/>
      <w:r>
        <w:rPr>
          <w:sz w:val="32"/>
          <w:szCs w:val="32"/>
        </w:rPr>
        <w:t>todo el agua</w:t>
      </w:r>
      <w:proofErr w:type="gramEnd"/>
      <w:r>
        <w:rPr>
          <w:sz w:val="32"/>
          <w:szCs w:val="32"/>
        </w:rPr>
        <w:t xml:space="preserve"> que cae del tejado.</w:t>
      </w:r>
    </w:p>
    <w:p w14:paraId="3167BC16" w14:textId="22FCCBDD" w:rsidR="00A6785E" w:rsidRDefault="00477C23" w:rsidP="00616B73">
      <w:pPr>
        <w:spacing w:after="0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1D1DC4B0" wp14:editId="583379C1">
            <wp:simplePos x="0" y="0"/>
            <wp:positionH relativeFrom="margin">
              <wp:posOffset>-220564</wp:posOffset>
            </wp:positionH>
            <wp:positionV relativeFrom="paragraph">
              <wp:posOffset>14364</wp:posOffset>
            </wp:positionV>
            <wp:extent cx="6198235" cy="4398010"/>
            <wp:effectExtent l="0" t="0" r="0" b="2540"/>
            <wp:wrapSquare wrapText="bothSides"/>
            <wp:docPr id="6" name="Imagen 6" descr="Vista previa de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Vista previa de imagen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235" cy="439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D834C8" w14:textId="6060F059" w:rsidR="00A6785E" w:rsidRDefault="00A6785E" w:rsidP="00616B73">
      <w:pPr>
        <w:spacing w:after="0"/>
        <w:rPr>
          <w:sz w:val="32"/>
          <w:szCs w:val="32"/>
        </w:rPr>
      </w:pPr>
    </w:p>
    <w:p w14:paraId="2634BBE1" w14:textId="36A36FB7" w:rsidR="00A6785E" w:rsidRDefault="00A6785E" w:rsidP="00616B73">
      <w:pPr>
        <w:spacing w:after="0"/>
        <w:rPr>
          <w:sz w:val="32"/>
          <w:szCs w:val="32"/>
        </w:rPr>
      </w:pPr>
    </w:p>
    <w:p w14:paraId="5329CC0E" w14:textId="154E34A9" w:rsidR="00A6785E" w:rsidRDefault="00A6785E" w:rsidP="00616B73">
      <w:pPr>
        <w:spacing w:after="0"/>
        <w:rPr>
          <w:sz w:val="32"/>
          <w:szCs w:val="32"/>
        </w:rPr>
      </w:pPr>
    </w:p>
    <w:p w14:paraId="033F488A" w14:textId="2D42A97A" w:rsidR="00A6785E" w:rsidRDefault="00A6785E" w:rsidP="00616B73">
      <w:pPr>
        <w:spacing w:after="0"/>
        <w:rPr>
          <w:sz w:val="32"/>
          <w:szCs w:val="32"/>
        </w:rPr>
      </w:pPr>
    </w:p>
    <w:p w14:paraId="693F834C" w14:textId="77777777" w:rsidR="00A6785E" w:rsidRDefault="00A6785E" w:rsidP="00616B73">
      <w:pPr>
        <w:spacing w:after="0"/>
        <w:rPr>
          <w:sz w:val="32"/>
          <w:szCs w:val="32"/>
        </w:rPr>
      </w:pPr>
    </w:p>
    <w:p w14:paraId="54F2D35F" w14:textId="6B9542C0" w:rsidR="00A6785E" w:rsidRDefault="00A6785E" w:rsidP="00616B73">
      <w:pPr>
        <w:spacing w:after="0"/>
        <w:rPr>
          <w:sz w:val="32"/>
          <w:szCs w:val="32"/>
        </w:rPr>
      </w:pPr>
    </w:p>
    <w:p w14:paraId="61169B2C" w14:textId="1D557E56" w:rsidR="00A6785E" w:rsidRDefault="00A6785E" w:rsidP="00616B73">
      <w:pPr>
        <w:spacing w:after="0"/>
        <w:rPr>
          <w:sz w:val="32"/>
          <w:szCs w:val="32"/>
        </w:rPr>
      </w:pPr>
    </w:p>
    <w:p w14:paraId="6778A190" w14:textId="77777777" w:rsidR="00A6785E" w:rsidRDefault="00A6785E" w:rsidP="00616B73">
      <w:pPr>
        <w:spacing w:after="0"/>
        <w:rPr>
          <w:sz w:val="32"/>
          <w:szCs w:val="32"/>
        </w:rPr>
      </w:pPr>
    </w:p>
    <w:p w14:paraId="00B24F5E" w14:textId="1DB4F9B9" w:rsidR="00A6785E" w:rsidRDefault="00A6785E" w:rsidP="00616B73">
      <w:pPr>
        <w:spacing w:after="0"/>
        <w:rPr>
          <w:sz w:val="32"/>
          <w:szCs w:val="32"/>
        </w:rPr>
      </w:pPr>
    </w:p>
    <w:p w14:paraId="0E090350" w14:textId="281F4A18" w:rsidR="00A6785E" w:rsidRDefault="00A6785E" w:rsidP="00616B73">
      <w:pPr>
        <w:spacing w:after="0"/>
        <w:rPr>
          <w:sz w:val="32"/>
          <w:szCs w:val="32"/>
        </w:rPr>
      </w:pPr>
    </w:p>
    <w:p w14:paraId="4F785924" w14:textId="77777777" w:rsidR="00477C23" w:rsidRDefault="00477C23" w:rsidP="00616B73">
      <w:pPr>
        <w:spacing w:after="0"/>
        <w:rPr>
          <w:sz w:val="32"/>
          <w:szCs w:val="32"/>
        </w:rPr>
      </w:pPr>
    </w:p>
    <w:p w14:paraId="4BB8F5BC" w14:textId="77777777" w:rsidR="00477C23" w:rsidRDefault="00477C23" w:rsidP="00616B73">
      <w:pPr>
        <w:spacing w:after="0"/>
        <w:rPr>
          <w:sz w:val="32"/>
          <w:szCs w:val="32"/>
        </w:rPr>
      </w:pPr>
    </w:p>
    <w:p w14:paraId="5A52EE44" w14:textId="77777777" w:rsidR="00477C23" w:rsidRDefault="00477C23" w:rsidP="00616B73">
      <w:pPr>
        <w:spacing w:after="0"/>
        <w:rPr>
          <w:sz w:val="32"/>
          <w:szCs w:val="32"/>
        </w:rPr>
      </w:pPr>
    </w:p>
    <w:p w14:paraId="18ABF9AF" w14:textId="77777777" w:rsidR="00477C23" w:rsidRDefault="00477C23" w:rsidP="00616B73">
      <w:pPr>
        <w:spacing w:after="0"/>
        <w:rPr>
          <w:sz w:val="32"/>
          <w:szCs w:val="32"/>
        </w:rPr>
      </w:pPr>
    </w:p>
    <w:p w14:paraId="5C701C11" w14:textId="60E0CDF6" w:rsidR="00477C23" w:rsidRDefault="00477C23" w:rsidP="00616B73">
      <w:pPr>
        <w:spacing w:after="0"/>
        <w:rPr>
          <w:sz w:val="32"/>
          <w:szCs w:val="32"/>
        </w:rPr>
      </w:pPr>
    </w:p>
    <w:p w14:paraId="75CBF180" w14:textId="41746AFB" w:rsidR="00477C23" w:rsidRDefault="00477C23" w:rsidP="00616B73">
      <w:pPr>
        <w:spacing w:after="0"/>
        <w:rPr>
          <w:sz w:val="32"/>
          <w:szCs w:val="32"/>
        </w:rPr>
      </w:pPr>
    </w:p>
    <w:p w14:paraId="199CFB6F" w14:textId="26BD35ED" w:rsidR="00477C23" w:rsidRDefault="00477C23" w:rsidP="00616B73">
      <w:pPr>
        <w:spacing w:after="0"/>
        <w:rPr>
          <w:sz w:val="32"/>
          <w:szCs w:val="32"/>
        </w:rPr>
      </w:pPr>
    </w:p>
    <w:p w14:paraId="1768CDFB" w14:textId="1EEF89B6" w:rsidR="00477C23" w:rsidRPr="00477C23" w:rsidRDefault="00477C23" w:rsidP="00616B73">
      <w:pPr>
        <w:spacing w:after="0"/>
        <w:rPr>
          <w:sz w:val="36"/>
          <w:szCs w:val="36"/>
        </w:rPr>
      </w:pPr>
      <w:r w:rsidRPr="00477C23">
        <w:rPr>
          <w:sz w:val="36"/>
          <w:szCs w:val="36"/>
        </w:rPr>
        <w:t xml:space="preserve">Canal interior que </w:t>
      </w:r>
      <w:proofErr w:type="spellStart"/>
      <w:r w:rsidRPr="00477C23">
        <w:rPr>
          <w:sz w:val="36"/>
          <w:szCs w:val="36"/>
        </w:rPr>
        <w:t>recogia</w:t>
      </w:r>
      <w:proofErr w:type="spellEnd"/>
      <w:r w:rsidRPr="00477C23">
        <w:rPr>
          <w:sz w:val="36"/>
          <w:szCs w:val="36"/>
        </w:rPr>
        <w:t xml:space="preserve"> </w:t>
      </w:r>
      <w:proofErr w:type="gramStart"/>
      <w:r w:rsidRPr="00477C23">
        <w:rPr>
          <w:sz w:val="36"/>
          <w:szCs w:val="36"/>
        </w:rPr>
        <w:t>todo el agua</w:t>
      </w:r>
      <w:proofErr w:type="gramEnd"/>
      <w:r w:rsidRPr="00477C23">
        <w:rPr>
          <w:sz w:val="36"/>
          <w:szCs w:val="36"/>
        </w:rPr>
        <w:t xml:space="preserve"> del tejado eliminado en 2016</w:t>
      </w:r>
    </w:p>
    <w:p w14:paraId="2B2824F4" w14:textId="67986861" w:rsidR="00477C23" w:rsidRDefault="00477C23" w:rsidP="00616B73">
      <w:pPr>
        <w:spacing w:after="0"/>
        <w:rPr>
          <w:sz w:val="32"/>
          <w:szCs w:val="32"/>
        </w:rPr>
      </w:pPr>
    </w:p>
    <w:p w14:paraId="2E101E19" w14:textId="77777777" w:rsidR="00477C23" w:rsidRDefault="00477C23" w:rsidP="00616B73">
      <w:pPr>
        <w:spacing w:after="0"/>
        <w:rPr>
          <w:sz w:val="32"/>
          <w:szCs w:val="32"/>
        </w:rPr>
      </w:pPr>
    </w:p>
    <w:p w14:paraId="557BC49C" w14:textId="5F5243C7" w:rsidR="00477C23" w:rsidRDefault="00477C23" w:rsidP="00616B73">
      <w:pPr>
        <w:spacing w:after="0"/>
        <w:rPr>
          <w:sz w:val="32"/>
          <w:szCs w:val="32"/>
        </w:rPr>
      </w:pPr>
    </w:p>
    <w:p w14:paraId="05A394E5" w14:textId="53ACB085" w:rsidR="00A6785E" w:rsidRDefault="00A6785E" w:rsidP="00616B73">
      <w:pPr>
        <w:spacing w:after="0"/>
        <w:rPr>
          <w:sz w:val="32"/>
          <w:szCs w:val="32"/>
        </w:rPr>
      </w:pPr>
    </w:p>
    <w:p w14:paraId="15A2817C" w14:textId="3A656A9A" w:rsidR="00A6785E" w:rsidRDefault="00477C23" w:rsidP="00616B73">
      <w:pPr>
        <w:spacing w:after="0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DD764CD" wp14:editId="3E71D20A">
            <wp:simplePos x="0" y="0"/>
            <wp:positionH relativeFrom="column">
              <wp:posOffset>-15766</wp:posOffset>
            </wp:positionH>
            <wp:positionV relativeFrom="paragraph">
              <wp:posOffset>-526</wp:posOffset>
            </wp:positionV>
            <wp:extent cx="6645910" cy="8861425"/>
            <wp:effectExtent l="0" t="0" r="2540" b="0"/>
            <wp:wrapSquare wrapText="bothSides"/>
            <wp:docPr id="17" name="Imagen 17" descr="Vista previa de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ista previa de imagen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50C9422" w14:textId="77777777" w:rsidR="00A6785E" w:rsidRDefault="00A6785E" w:rsidP="00A6785E">
      <w:pPr>
        <w:spacing w:after="0"/>
        <w:rPr>
          <w:sz w:val="32"/>
          <w:szCs w:val="32"/>
        </w:rPr>
      </w:pPr>
      <w:r>
        <w:rPr>
          <w:sz w:val="32"/>
          <w:szCs w:val="32"/>
        </w:rPr>
        <w:t>El agua corre por la tabla sobre el estofado y ha deteriorado el soporte de estuco. Lo que brilla es agua</w:t>
      </w:r>
    </w:p>
    <w:p w14:paraId="64767AF9" w14:textId="346F399B" w:rsidR="00A6785E" w:rsidRDefault="00A6785E" w:rsidP="00616B73">
      <w:pPr>
        <w:spacing w:after="0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A01CADF" wp14:editId="21D0A581">
            <wp:simplePos x="0" y="0"/>
            <wp:positionH relativeFrom="margin">
              <wp:posOffset>0</wp:posOffset>
            </wp:positionH>
            <wp:positionV relativeFrom="paragraph">
              <wp:posOffset>276225</wp:posOffset>
            </wp:positionV>
            <wp:extent cx="6645910" cy="8863965"/>
            <wp:effectExtent l="0" t="0" r="2540" b="0"/>
            <wp:wrapSquare wrapText="bothSides"/>
            <wp:docPr id="4" name="Imagen 4" descr="Vista previa de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ista previa de imagen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603A34" w14:textId="77777777" w:rsidR="00477C23" w:rsidRDefault="00477C23" w:rsidP="006F7D93">
      <w:pPr>
        <w:spacing w:after="0"/>
        <w:rPr>
          <w:b/>
          <w:bCs/>
          <w:sz w:val="24"/>
          <w:szCs w:val="24"/>
        </w:rPr>
      </w:pPr>
    </w:p>
    <w:p w14:paraId="05AE5A53" w14:textId="4623197F" w:rsidR="00477C23" w:rsidRPr="00477C23" w:rsidRDefault="00477C23" w:rsidP="006F7D93">
      <w:pPr>
        <w:spacing w:after="0"/>
        <w:rPr>
          <w:sz w:val="32"/>
          <w:szCs w:val="32"/>
        </w:rPr>
      </w:pPr>
      <w:r w:rsidRPr="00477C23">
        <w:rPr>
          <w:sz w:val="32"/>
          <w:szCs w:val="32"/>
        </w:rPr>
        <w:t xml:space="preserve">Se ha perdido el </w:t>
      </w:r>
      <w:proofErr w:type="spellStart"/>
      <w:r w:rsidRPr="00477C23">
        <w:rPr>
          <w:sz w:val="32"/>
          <w:szCs w:val="32"/>
        </w:rPr>
        <w:t>clorocaucho</w:t>
      </w:r>
      <w:proofErr w:type="spellEnd"/>
      <w:r w:rsidRPr="00477C23">
        <w:rPr>
          <w:sz w:val="32"/>
          <w:szCs w:val="32"/>
        </w:rPr>
        <w:t xml:space="preserve"> y hay importantes filtraciones dentro de la Iglesia</w:t>
      </w:r>
    </w:p>
    <w:p w14:paraId="6BB6EAFB" w14:textId="2F93ACFD" w:rsidR="00477C23" w:rsidRDefault="006F7D93" w:rsidP="006F7D93">
      <w:pPr>
        <w:spacing w:after="0"/>
        <w:rPr>
          <w:b/>
          <w:bCs/>
          <w:sz w:val="72"/>
          <w:szCs w:val="72"/>
        </w:rPr>
      </w:pPr>
      <w:r w:rsidRPr="006F7D93">
        <w:rPr>
          <w:b/>
          <w:bCs/>
          <w:sz w:val="72"/>
          <w:szCs w:val="72"/>
        </w:rPr>
        <w:lastRenderedPageBreak/>
        <w:t xml:space="preserve">LA IGLESIA </w:t>
      </w:r>
      <w:r w:rsidR="00477C23">
        <w:rPr>
          <w:b/>
          <w:bCs/>
          <w:sz w:val="72"/>
          <w:szCs w:val="72"/>
        </w:rPr>
        <w:t xml:space="preserve">de San EUTROPIO </w:t>
      </w:r>
    </w:p>
    <w:p w14:paraId="0F4FE7FA" w14:textId="23DFD16F" w:rsidR="006F7D93" w:rsidRPr="006F7D93" w:rsidRDefault="00477C23" w:rsidP="006F7D93">
      <w:pPr>
        <w:spacing w:after="0"/>
        <w:rPr>
          <w:b/>
          <w:bCs/>
          <w:sz w:val="72"/>
          <w:szCs w:val="72"/>
        </w:rPr>
      </w:pPr>
      <w:r>
        <w:rPr>
          <w:b/>
          <w:bCs/>
          <w:sz w:val="72"/>
          <w:szCs w:val="72"/>
        </w:rPr>
        <w:t xml:space="preserve">           </w:t>
      </w:r>
      <w:r w:rsidR="006F7D93" w:rsidRPr="006F7D93">
        <w:rPr>
          <w:b/>
          <w:bCs/>
          <w:sz w:val="72"/>
          <w:szCs w:val="72"/>
        </w:rPr>
        <w:t>NO SE PINTA DE AZUL</w:t>
      </w:r>
    </w:p>
    <w:p w14:paraId="2B476A0D" w14:textId="77777777" w:rsidR="006F7D93" w:rsidRDefault="006F7D93" w:rsidP="00616B73">
      <w:pPr>
        <w:spacing w:after="0"/>
        <w:rPr>
          <w:sz w:val="32"/>
          <w:szCs w:val="32"/>
        </w:rPr>
      </w:pPr>
    </w:p>
    <w:p w14:paraId="707D3B11" w14:textId="77777777" w:rsidR="006F7D93" w:rsidRDefault="006F7D93" w:rsidP="00616B73">
      <w:pPr>
        <w:spacing w:after="0"/>
        <w:rPr>
          <w:sz w:val="32"/>
          <w:szCs w:val="32"/>
        </w:rPr>
      </w:pPr>
    </w:p>
    <w:p w14:paraId="79BA9528" w14:textId="619712D6" w:rsidR="00A6785E" w:rsidRDefault="006F7D93" w:rsidP="00616B73">
      <w:pPr>
        <w:spacing w:after="0"/>
        <w:rPr>
          <w:sz w:val="32"/>
          <w:szCs w:val="32"/>
        </w:rPr>
      </w:pPr>
      <w:r w:rsidRPr="006F7D93">
        <w:rPr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2D859F72" wp14:editId="092C18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645910" cy="3732530"/>
            <wp:effectExtent l="0" t="0" r="2540" b="1270"/>
            <wp:wrapSquare wrapText="bothSides"/>
            <wp:docPr id="21345355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D666D88" w14:textId="407DAE78" w:rsidR="00A6785E" w:rsidRDefault="00477C23" w:rsidP="00616B73">
      <w:pPr>
        <w:spacing w:after="0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1BCA800D" wp14:editId="1D6CA0CE">
            <wp:simplePos x="0" y="0"/>
            <wp:positionH relativeFrom="margin">
              <wp:posOffset>220345</wp:posOffset>
            </wp:positionH>
            <wp:positionV relativeFrom="paragraph">
              <wp:posOffset>15875</wp:posOffset>
            </wp:positionV>
            <wp:extent cx="2553970" cy="3259455"/>
            <wp:effectExtent l="0" t="0" r="0" b="0"/>
            <wp:wrapSquare wrapText="bothSides"/>
            <wp:docPr id="203441172" name="Imagen 6" descr="Pitufo Pintor - Wiki Pituf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tufo Pintor - Wiki Pitufos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970" cy="325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845E6A" w14:textId="1E9EDF6B" w:rsidR="00A6785E" w:rsidRDefault="00A6785E" w:rsidP="00616B73">
      <w:pPr>
        <w:spacing w:after="0"/>
        <w:rPr>
          <w:sz w:val="32"/>
          <w:szCs w:val="32"/>
        </w:rPr>
      </w:pPr>
    </w:p>
    <w:p w14:paraId="634B559A" w14:textId="6488584F" w:rsidR="00A6785E" w:rsidRDefault="00A6785E" w:rsidP="00616B73">
      <w:pPr>
        <w:spacing w:after="0"/>
        <w:rPr>
          <w:sz w:val="32"/>
          <w:szCs w:val="32"/>
        </w:rPr>
      </w:pPr>
    </w:p>
    <w:p w14:paraId="502F2E6F" w14:textId="2EDE973B" w:rsidR="00A6785E" w:rsidRPr="00477C23" w:rsidRDefault="00477C23" w:rsidP="00616B73">
      <w:pPr>
        <w:spacing w:after="0"/>
        <w:rPr>
          <w:sz w:val="44"/>
          <w:szCs w:val="44"/>
        </w:rPr>
      </w:pPr>
      <w:r w:rsidRPr="00477C23">
        <w:rPr>
          <w:sz w:val="44"/>
          <w:szCs w:val="44"/>
        </w:rPr>
        <w:t xml:space="preserve">Mas información en </w:t>
      </w:r>
      <w:r w:rsidRPr="00477C23">
        <w:rPr>
          <w:b/>
          <w:bCs/>
          <w:sz w:val="44"/>
          <w:szCs w:val="44"/>
        </w:rPr>
        <w:t>Parroquiasaneutropio.com</w:t>
      </w:r>
    </w:p>
    <w:p w14:paraId="72B095BA" w14:textId="471B5478" w:rsidR="00A6785E" w:rsidRDefault="00A6785E" w:rsidP="00616B73">
      <w:pPr>
        <w:spacing w:after="0"/>
        <w:rPr>
          <w:sz w:val="32"/>
          <w:szCs w:val="32"/>
        </w:rPr>
      </w:pPr>
    </w:p>
    <w:p w14:paraId="1E0BB18A" w14:textId="57105DD0" w:rsidR="00A6785E" w:rsidRDefault="00A6785E" w:rsidP="00616B73">
      <w:pPr>
        <w:spacing w:after="0"/>
        <w:rPr>
          <w:sz w:val="32"/>
          <w:szCs w:val="32"/>
        </w:rPr>
      </w:pPr>
    </w:p>
    <w:p w14:paraId="370EB419" w14:textId="4E557BDD" w:rsidR="00A6785E" w:rsidRDefault="00A6785E" w:rsidP="00616B73">
      <w:pPr>
        <w:spacing w:after="0"/>
        <w:rPr>
          <w:sz w:val="32"/>
          <w:szCs w:val="32"/>
        </w:rPr>
      </w:pPr>
    </w:p>
    <w:p w14:paraId="45DB1691" w14:textId="77777777" w:rsidR="00A6785E" w:rsidRDefault="00A6785E" w:rsidP="00616B73">
      <w:pPr>
        <w:spacing w:after="0"/>
        <w:rPr>
          <w:sz w:val="32"/>
          <w:szCs w:val="32"/>
        </w:rPr>
      </w:pPr>
    </w:p>
    <w:p w14:paraId="184FC1A2" w14:textId="77777777" w:rsidR="00A6785E" w:rsidRDefault="00A6785E" w:rsidP="00616B73">
      <w:pPr>
        <w:spacing w:after="0"/>
        <w:rPr>
          <w:sz w:val="32"/>
          <w:szCs w:val="32"/>
        </w:rPr>
      </w:pPr>
    </w:p>
    <w:p w14:paraId="6B3B94A3" w14:textId="77777777" w:rsidR="00A6785E" w:rsidRDefault="00A6785E" w:rsidP="00616B73">
      <w:pPr>
        <w:spacing w:after="0"/>
        <w:rPr>
          <w:sz w:val="32"/>
          <w:szCs w:val="32"/>
        </w:rPr>
      </w:pPr>
    </w:p>
    <w:p w14:paraId="1BF7F559" w14:textId="77777777" w:rsidR="00A6785E" w:rsidRDefault="00A6785E" w:rsidP="00616B73">
      <w:pPr>
        <w:spacing w:after="0"/>
        <w:rPr>
          <w:sz w:val="32"/>
          <w:szCs w:val="32"/>
        </w:rPr>
      </w:pPr>
    </w:p>
    <w:p w14:paraId="231706E6" w14:textId="77777777" w:rsidR="00A6785E" w:rsidRDefault="00A6785E" w:rsidP="00616B73">
      <w:pPr>
        <w:spacing w:after="0"/>
        <w:rPr>
          <w:sz w:val="32"/>
          <w:szCs w:val="32"/>
        </w:rPr>
      </w:pPr>
    </w:p>
    <w:p w14:paraId="0267B5D5" w14:textId="7BA83E80" w:rsidR="00A6785E" w:rsidRPr="00616B73" w:rsidRDefault="00A6785E" w:rsidP="00616B73">
      <w:pPr>
        <w:spacing w:after="0"/>
        <w:rPr>
          <w:sz w:val="32"/>
          <w:szCs w:val="32"/>
        </w:rPr>
      </w:pPr>
    </w:p>
    <w:sectPr w:rsidR="00A6785E" w:rsidRPr="00616B73" w:rsidSect="00BA257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37A9"/>
    <w:rsid w:val="001C1BBB"/>
    <w:rsid w:val="00477C23"/>
    <w:rsid w:val="00616B73"/>
    <w:rsid w:val="006F7D93"/>
    <w:rsid w:val="0075174F"/>
    <w:rsid w:val="007C266E"/>
    <w:rsid w:val="0093384E"/>
    <w:rsid w:val="009837A9"/>
    <w:rsid w:val="00A6785E"/>
    <w:rsid w:val="00BA257C"/>
    <w:rsid w:val="00C43BDE"/>
    <w:rsid w:val="00EA4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8A6538"/>
  <w15:chartTrackingRefBased/>
  <w15:docId w15:val="{FED3DC3A-A743-400B-84F9-FA71AAE80D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E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gi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1</Pages>
  <Words>563</Words>
  <Characters>3101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 AGUEDA MARTIN</dc:creator>
  <cp:keywords/>
  <dc:description/>
  <cp:lastModifiedBy>ALFONSO AGUEDA MARTIN</cp:lastModifiedBy>
  <cp:revision>3</cp:revision>
  <cp:lastPrinted>2024-02-02T21:50:00Z</cp:lastPrinted>
  <dcterms:created xsi:type="dcterms:W3CDTF">2024-02-02T20:28:00Z</dcterms:created>
  <dcterms:modified xsi:type="dcterms:W3CDTF">2024-02-02T21:50:00Z</dcterms:modified>
</cp:coreProperties>
</file>